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MCAMC Board Meeting</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6, 2025</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Attendance: Sonya, Lisa, Lorraine, Marianna, Jennifer, Dana, Stacy, Christine, Lawren, Cara, (Dina arrived just after we started 6:10pm) </w:t>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The Kitchen, 4526 Research Forest Dr., The Woodlands, 77381</w:t>
      </w:r>
    </w:p>
    <w:p w:rsidR="00000000" w:rsidDel="00000000" w:rsidP="00000000" w:rsidRDefault="00000000" w:rsidRPr="00000000" w14:paraId="000000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by Stacy at 6:00 pm</w:t>
      </w:r>
    </w:p>
    <w:p w:rsidR="00000000" w:rsidDel="00000000" w:rsidP="00000000" w:rsidRDefault="00000000" w:rsidRPr="00000000" w14:paraId="00000008">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 of the Agenda by Lawen, seconded by Jennifer</w:t>
      </w:r>
    </w:p>
    <w:p w:rsidR="00000000" w:rsidDel="00000000" w:rsidP="00000000" w:rsidRDefault="00000000" w:rsidRPr="00000000" w14:paraId="00000009">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Approval of the Minutes by Sonya, seconded by Dana</w:t>
      </w:r>
    </w:p>
    <w:p w:rsidR="00000000" w:rsidDel="00000000" w:rsidP="00000000" w:rsidRDefault="00000000" w:rsidRPr="00000000" w14:paraId="0000000A">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Officer Reports</w:t>
      </w:r>
    </w:p>
    <w:p w:rsidR="00000000" w:rsidDel="00000000" w:rsidP="00000000" w:rsidRDefault="00000000" w:rsidRPr="00000000" w14:paraId="0000000B">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 Dana </w:t>
      </w:r>
    </w:p>
    <w:p w:rsidR="00000000" w:rsidDel="00000000" w:rsidP="00000000" w:rsidRDefault="00000000" w:rsidRPr="00000000" w14:paraId="0000000C">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Budget</w:t>
      </w:r>
    </w:p>
    <w:p w:rsidR="00000000" w:rsidDel="00000000" w:rsidP="00000000" w:rsidRDefault="00000000" w:rsidRPr="00000000" w14:paraId="0000000D">
      <w:pPr>
        <w:numPr>
          <w:ilvl w:val="3"/>
          <w:numId w:val="1"/>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as of February 28, 2025 $33,977.36</w:t>
      </w:r>
    </w:p>
    <w:p w:rsidR="00000000" w:rsidDel="00000000" w:rsidP="00000000" w:rsidRDefault="00000000" w:rsidRPr="00000000" w14:paraId="0000000E">
      <w:pPr>
        <w:widowControl w:val="0"/>
        <w:numPr>
          <w:ilvl w:val="4"/>
          <w:numId w:val="1"/>
        </w:numPr>
        <w:spacing w:before="12" w:line="240"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Expenses as of February 28, 2025 $1,415.45</w:t>
      </w:r>
    </w:p>
    <w:p w:rsidR="00000000" w:rsidDel="00000000" w:rsidP="00000000" w:rsidRDefault="00000000" w:rsidRPr="00000000" w14:paraId="0000000F">
      <w:pPr>
        <w:widowControl w:val="0"/>
        <w:numPr>
          <w:ilvl w:val="4"/>
          <w:numId w:val="1"/>
        </w:numPr>
        <w:spacing w:before="12" w:line="240" w:lineRule="auto"/>
        <w:ind w:left="360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Deposits totaled $5272.02</w:t>
      </w:r>
    </w:p>
    <w:p w:rsidR="00000000" w:rsidDel="00000000" w:rsidP="00000000" w:rsidRDefault="00000000" w:rsidRPr="00000000" w14:paraId="00000010">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Scholarship Monies earned to share (for Scholarship conversation- last year’s board voted on 1,000-1,250 per scholarship)</w:t>
      </w:r>
    </w:p>
    <w:p w:rsidR="00000000" w:rsidDel="00000000" w:rsidP="00000000" w:rsidRDefault="00000000" w:rsidRPr="00000000" w14:paraId="00000011">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Discussed benefits of more scholarships vs higher scholarships, we may not have the same money raised every year.</w:t>
      </w:r>
    </w:p>
    <w:p w:rsidR="00000000" w:rsidDel="00000000" w:rsidP="00000000" w:rsidRDefault="00000000" w:rsidRPr="00000000" w14:paraId="00000012">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Christine made the motion to raise the scholarship amount to 1500 and give out a minimum of 10 scholarships. We didn’t finalize anything, we paused the conversation to continue the meeting.</w:t>
      </w:r>
    </w:p>
    <w:p w:rsidR="00000000" w:rsidDel="00000000" w:rsidP="00000000" w:rsidRDefault="00000000" w:rsidRPr="00000000" w14:paraId="00000013">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proposed a minimum of 10 scholarships at 1500 a piece for this year, 2025, Lorainne seconded it. 6 yes votes- 3 no votes</w:t>
      </w:r>
    </w:p>
    <w:p w:rsidR="00000000" w:rsidDel="00000000" w:rsidP="00000000" w:rsidRDefault="00000000" w:rsidRPr="00000000" w14:paraId="00000014">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Membership – Jennifer</w:t>
      </w:r>
    </w:p>
    <w:p w:rsidR="00000000" w:rsidDel="00000000" w:rsidP="00000000" w:rsidRDefault="00000000" w:rsidRPr="00000000" w14:paraId="00000015">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are still having members join- 225 members, 216 regular members, 9 ring of honor members, we have exceeded our goal for the year. </w:t>
      </w:r>
    </w:p>
    <w:p w:rsidR="00000000" w:rsidDel="00000000" w:rsidP="00000000" w:rsidRDefault="00000000" w:rsidRPr="00000000" w14:paraId="00000016">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Fundraising – Sonya</w:t>
      </w:r>
    </w:p>
    <w:p w:rsidR="00000000" w:rsidDel="00000000" w:rsidP="00000000" w:rsidRDefault="00000000" w:rsidRPr="00000000" w14:paraId="00000017">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Boutique- Marianna Parks</w:t>
      </w:r>
    </w:p>
    <w:p w:rsidR="00000000" w:rsidDel="00000000" w:rsidP="00000000" w:rsidRDefault="00000000" w:rsidRPr="00000000" w14:paraId="00000018">
      <w:pPr>
        <w:numPr>
          <w:ilvl w:val="3"/>
          <w:numId w:val="1"/>
        </w:numPr>
        <w:spacing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tables, 8 vendors, everyone has filled out the appropriate paperwork, we need 5 more tablecloths, Dina is getting 5 grey tablecloths from her budget for 6 ft tables.</w:t>
      </w:r>
    </w:p>
    <w:p w:rsidR="00000000" w:rsidDel="00000000" w:rsidP="00000000" w:rsidRDefault="00000000" w:rsidRPr="00000000" w14:paraId="00000019">
      <w:pPr>
        <w:numPr>
          <w:ilvl w:val="4"/>
          <w:numId w:val="1"/>
        </w:numPr>
        <w:spacing w:line="240" w:lineRule="auto"/>
        <w:ind w:left="3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Next general meeting will request volunteers for 2 hour shifts to work at a boutique, Lorainne will put it in tomorrow’s newsletter. Discussion on how to incentivize volunteering for boutique. Lisa suggested sending out an email to former scholarship recipients to volunteer- Lorainne will include asking students to volunteer in her newsletter email.</w:t>
      </w:r>
    </w:p>
    <w:p w:rsidR="00000000" w:rsidDel="00000000" w:rsidP="00000000" w:rsidRDefault="00000000" w:rsidRPr="00000000" w14:paraId="0000001A">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Rally Up/Southwest Ticket sales-  $737.15 brought in from ticket sales so far.</w:t>
      </w:r>
    </w:p>
    <w:p w:rsidR="00000000" w:rsidDel="00000000" w:rsidP="00000000" w:rsidRDefault="00000000" w:rsidRPr="00000000" w14:paraId="0000001B">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Sonya has ordered the display board for boutique weekend to advertise the raffle.</w:t>
      </w:r>
    </w:p>
    <w:p w:rsidR="00000000" w:rsidDel="00000000" w:rsidP="00000000" w:rsidRDefault="00000000" w:rsidRPr="00000000" w14:paraId="0000001C">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Hospitality – Dina</w:t>
      </w:r>
    </w:p>
    <w:p w:rsidR="00000000" w:rsidDel="00000000" w:rsidP="00000000" w:rsidRDefault="00000000" w:rsidRPr="00000000" w14:paraId="0000001E">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April meeting, she may be out, got it covered, will do </w:t>
      </w:r>
      <w:r w:rsidDel="00000000" w:rsidR="00000000" w:rsidRPr="00000000">
        <w:rPr>
          <w:rFonts w:ascii="Calibri" w:cs="Calibri" w:eastAsia="Calibri" w:hAnsi="Calibri"/>
          <w:sz w:val="24"/>
          <w:szCs w:val="24"/>
          <w:rtl w:val="0"/>
        </w:rPr>
        <w:t xml:space="preserve">Bundtinis </w:t>
      </w:r>
      <w:r w:rsidDel="00000000" w:rsidR="00000000" w:rsidRPr="00000000">
        <w:rPr>
          <w:rFonts w:ascii="Calibri" w:cs="Calibri" w:eastAsia="Calibri" w:hAnsi="Calibri"/>
          <w:sz w:val="24"/>
          <w:szCs w:val="24"/>
          <w:rtl w:val="0"/>
        </w:rPr>
        <w:t xml:space="preserve">again. She will have gotten the items needed for the meeting from the storage unit. Christy Lane will be covering her if she needs to miss due to work.</w:t>
      </w:r>
    </w:p>
    <w:p w:rsidR="00000000" w:rsidDel="00000000" w:rsidP="00000000" w:rsidRDefault="00000000" w:rsidRPr="00000000" w14:paraId="0000001F">
      <w:pPr>
        <w:spacing w:line="240" w:lineRule="auto"/>
        <w:ind w:left="25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Communication – Lorraine</w:t>
      </w:r>
    </w:p>
    <w:p w:rsidR="00000000" w:rsidDel="00000000" w:rsidP="00000000" w:rsidRDefault="00000000" w:rsidRPr="00000000" w14:paraId="00000021">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Media update- Newsletter going out tomorrow</w:t>
      </w:r>
    </w:p>
    <w:p w:rsidR="00000000" w:rsidDel="00000000" w:rsidP="00000000" w:rsidRDefault="00000000" w:rsidRPr="00000000" w14:paraId="00000022">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Cheddar Up discussion for rsvping for meetings and events. Decided to wait for the new year to introduce the new system. </w:t>
      </w:r>
    </w:p>
    <w:p w:rsidR="00000000" w:rsidDel="00000000" w:rsidP="00000000" w:rsidRDefault="00000000" w:rsidRPr="00000000" w14:paraId="00000023">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Scholarship committee- Lynn Fondren, Heike Lehnan, and Kim Nabors (all ring of honor moms).</w:t>
      </w:r>
    </w:p>
    <w:p w:rsidR="00000000" w:rsidDel="00000000" w:rsidP="00000000" w:rsidRDefault="00000000" w:rsidRPr="00000000" w14:paraId="00000024">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12th Can updates to the newsletter and already on Facebook.</w:t>
      </w:r>
    </w:p>
    <w:p w:rsidR="00000000" w:rsidDel="00000000" w:rsidP="00000000" w:rsidRDefault="00000000" w:rsidRPr="00000000" w14:paraId="00000025">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Scholarship Update: Let’s review the amount raised in Fundraising and Current Amount of Scholarship $1250- Started that discussion earlier, will review at the end.</w:t>
      </w:r>
    </w:p>
    <w:p w:rsidR="00000000" w:rsidDel="00000000" w:rsidP="00000000" w:rsidRDefault="00000000" w:rsidRPr="00000000" w14:paraId="00000026">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Programs – Lawren</w:t>
      </w:r>
    </w:p>
    <w:p w:rsidR="00000000" w:rsidDel="00000000" w:rsidP="00000000" w:rsidRDefault="00000000" w:rsidRPr="00000000" w14:paraId="00000027">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Upcoming March Meeting- Career Center </w:t>
      </w:r>
    </w:p>
    <w:p w:rsidR="00000000" w:rsidDel="00000000" w:rsidP="00000000" w:rsidRDefault="00000000" w:rsidRPr="00000000" w14:paraId="00000028">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Ice breaker, the one that was set aside from the February meeting</w:t>
      </w:r>
    </w:p>
    <w:p w:rsidR="00000000" w:rsidDel="00000000" w:rsidP="00000000" w:rsidRDefault="00000000" w:rsidRPr="00000000" w14:paraId="00000029">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April Meeting- note idea for our member moms to write encouraging notes for the goodie bags- not student specific. Dina has a suggestion list for the notes to give inspiration. </w:t>
      </w:r>
    </w:p>
    <w:p w:rsidR="00000000" w:rsidDel="00000000" w:rsidP="00000000" w:rsidRDefault="00000000" w:rsidRPr="00000000" w14:paraId="0000002A">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Dana suggested making sure Lynn is at the meeting so she can take the notes for the goodie bags at that time.</w:t>
      </w:r>
    </w:p>
    <w:p w:rsidR="00000000" w:rsidDel="00000000" w:rsidP="00000000" w:rsidRDefault="00000000" w:rsidRPr="00000000" w14:paraId="0000002B">
      <w:pPr>
        <w:numPr>
          <w:ilvl w:val="3"/>
          <w:numId w:val="1"/>
        </w:numPr>
        <w:spacing w:line="24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will send Dana the link to amazon to order the cards for the notes on our non-profit account.</w:t>
      </w:r>
    </w:p>
    <w:p w:rsidR="00000000" w:rsidDel="00000000" w:rsidP="00000000" w:rsidRDefault="00000000" w:rsidRPr="00000000" w14:paraId="0000002C">
      <w:pPr>
        <w:spacing w:lin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Social – Juvy (not present)</w:t>
      </w:r>
    </w:p>
    <w:p w:rsidR="00000000" w:rsidDel="00000000" w:rsidP="00000000" w:rsidRDefault="00000000" w:rsidRPr="00000000" w14:paraId="0000002E">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Upcoming Happy Hour – March 27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 Kirby’s 4-7pm, Lorainne will include in the newsletter</w:t>
      </w:r>
    </w:p>
    <w:p w:rsidR="00000000" w:rsidDel="00000000" w:rsidP="00000000" w:rsidRDefault="00000000" w:rsidRPr="00000000" w14:paraId="0000002F">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President- </w:t>
      </w:r>
    </w:p>
    <w:p w:rsidR="00000000" w:rsidDel="00000000" w:rsidP="00000000" w:rsidRDefault="00000000" w:rsidRPr="00000000" w14:paraId="00000030">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Senior plaques need to be ordered, a total of 17 students replied to the email that was sent out.</w:t>
      </w:r>
    </w:p>
    <w:p w:rsidR="00000000" w:rsidDel="00000000" w:rsidP="00000000" w:rsidRDefault="00000000" w:rsidRPr="00000000" w14:paraId="00000031">
      <w:pPr>
        <w:spacing w:line="240" w:lineRule="auto"/>
        <w:ind w:left="3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Old Business</w:t>
      </w:r>
    </w:p>
    <w:p w:rsidR="00000000" w:rsidDel="00000000" w:rsidP="00000000" w:rsidRDefault="00000000" w:rsidRPr="00000000" w14:paraId="00000033">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New Business</w:t>
      </w:r>
    </w:p>
    <w:p w:rsidR="00000000" w:rsidDel="00000000" w:rsidP="00000000" w:rsidRDefault="00000000" w:rsidRPr="00000000" w14:paraId="00000034">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Current Slate for the 2025-2026 Officers – April meeting</w:t>
      </w:r>
    </w:p>
    <w:p w:rsidR="00000000" w:rsidDel="00000000" w:rsidP="00000000" w:rsidRDefault="00000000" w:rsidRPr="00000000" w14:paraId="00000035">
      <w:pPr>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Lisa had someone approach her to help with accounting at the book club meeting, Stacy shared a list of new board and committee potential positions </w:t>
      </w:r>
    </w:p>
    <w:p w:rsidR="00000000" w:rsidDel="00000000" w:rsidP="00000000" w:rsidRDefault="00000000" w:rsidRPr="00000000" w14:paraId="00000036">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Endowment Conversation</w:t>
      </w:r>
    </w:p>
    <w:p w:rsidR="00000000" w:rsidDel="00000000" w:rsidP="00000000" w:rsidRDefault="00000000" w:rsidRPr="00000000" w14:paraId="00000037">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brought up the suggestion of beginning an endowment - her concern is that it be concurrent with our election because our bylaws would need to be amended. </w:t>
      </w:r>
    </w:p>
    <w:p w:rsidR="00000000" w:rsidDel="00000000" w:rsidP="00000000" w:rsidRDefault="00000000" w:rsidRPr="00000000" w14:paraId="00000038">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have money to spend on our members, discussion on how to potentially spend money toward our members, ex. Meals at meetings, potentially catered. </w:t>
      </w:r>
    </w:p>
    <w:p w:rsidR="00000000" w:rsidDel="00000000" w:rsidP="00000000" w:rsidRDefault="00000000" w:rsidRPr="00000000" w14:paraId="00000039">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Dana made the suggestion to reduce the amount for our dues instead to be more in line with what we spend as a club.</w:t>
      </w:r>
    </w:p>
    <w:p w:rsidR="00000000" w:rsidDel="00000000" w:rsidP="00000000" w:rsidRDefault="00000000" w:rsidRPr="00000000" w14:paraId="0000003A">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Lisa made the motion to investigate what our options are for reallocation of the funds that we have left over at the close of our year, confirming with the federation what we are allowed to do. </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Seniors at the April meeting – there are 17 who responded</w:t>
      </w:r>
    </w:p>
    <w:p w:rsidR="00000000" w:rsidDel="00000000" w:rsidP="00000000" w:rsidRDefault="00000000" w:rsidRPr="00000000" w14:paraId="0000003C">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Slideshow with their major and photo</w:t>
      </w:r>
    </w:p>
    <w:p w:rsidR="00000000" w:rsidDel="00000000" w:rsidP="00000000" w:rsidRDefault="00000000" w:rsidRPr="00000000" w14:paraId="0000003D">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Students attending the meeting is optional</w:t>
      </w:r>
    </w:p>
    <w:p w:rsidR="00000000" w:rsidDel="00000000" w:rsidP="00000000" w:rsidRDefault="00000000" w:rsidRPr="00000000" w14:paraId="0000003E">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Vote for our 2 Tax Free days –for Boutique</w:t>
      </w:r>
    </w:p>
    <w:p w:rsidR="00000000" w:rsidDel="00000000" w:rsidP="00000000" w:rsidRDefault="00000000" w:rsidRPr="00000000" w14:paraId="0000003F">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Motioned for our two tax free days (April 4th and 5th) by Sonya, seconded by Jennifer, all in favor </w:t>
      </w:r>
    </w:p>
    <w:p w:rsidR="00000000" w:rsidDel="00000000" w:rsidP="00000000" w:rsidRDefault="00000000" w:rsidRPr="00000000" w14:paraId="00000040">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6 – Board Dinner- 60 Vines, 5:30 pm- it is for past and incoming board members</w:t>
      </w:r>
    </w:p>
    <w:p w:rsidR="00000000" w:rsidDel="00000000" w:rsidP="00000000" w:rsidRDefault="00000000" w:rsidRPr="00000000" w14:paraId="00000041">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Howdy Party </w:t>
      </w:r>
    </w:p>
    <w:p w:rsidR="00000000" w:rsidDel="00000000" w:rsidP="00000000" w:rsidRDefault="00000000" w:rsidRPr="00000000" w14:paraId="00000042">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Jennifer suggested doing it at the end of July and getting some student orgs. like steel drums, etc. </w:t>
      </w:r>
    </w:p>
    <w:p w:rsidR="00000000" w:rsidDel="00000000" w:rsidP="00000000" w:rsidRDefault="00000000" w:rsidRPr="00000000" w14:paraId="00000043">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feel confident with the Owen Theater again as a location, it has worked well the last two years. </w:t>
      </w:r>
    </w:p>
    <w:p w:rsidR="00000000" w:rsidDel="00000000" w:rsidP="00000000" w:rsidRDefault="00000000" w:rsidRPr="00000000" w14:paraId="00000044">
      <w:pPr>
        <w:numPr>
          <w:ilvl w:val="2"/>
          <w:numId w:val="1"/>
        </w:numPr>
        <w:spacing w:line="240" w:lineRule="auto"/>
        <w:ind w:left="2160" w:hanging="18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Dina is going to look into securing the location for last Saturday in July or the first Saturday in August</w:t>
      </w:r>
    </w:p>
    <w:p w:rsidR="00000000" w:rsidDel="00000000" w:rsidP="00000000" w:rsidRDefault="00000000" w:rsidRPr="00000000" w14:paraId="00000045">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Save the date: Planning meeting for next year, Saturday, May 17</w:t>
      </w:r>
      <w:r w:rsidDel="00000000" w:rsidR="00000000" w:rsidRPr="00000000">
        <w:rPr>
          <w:rFonts w:ascii="Calibri" w:cs="Calibri" w:eastAsia="Calibri" w:hAnsi="Calibri"/>
          <w:sz w:val="24"/>
          <w:szCs w:val="24"/>
          <w:vertAlign w:val="superscript"/>
          <w:rtl w:val="0"/>
        </w:rPr>
        <w:t xml:space="preserve">th </w:t>
      </w:r>
      <w:r w:rsidDel="00000000" w:rsidR="00000000" w:rsidRPr="00000000">
        <w:rPr>
          <w:rtl w:val="0"/>
        </w:rPr>
      </w:r>
    </w:p>
    <w:p w:rsidR="00000000" w:rsidDel="00000000" w:rsidP="00000000" w:rsidRDefault="00000000" w:rsidRPr="00000000" w14:paraId="00000046">
      <w:pPr>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Comments and Announcements </w:t>
      </w:r>
    </w:p>
    <w:p w:rsidR="00000000" w:rsidDel="00000000" w:rsidP="00000000" w:rsidRDefault="00000000" w:rsidRPr="00000000" w14:paraId="00000047">
      <w:pPr>
        <w:numPr>
          <w:ilvl w:val="0"/>
          <w:numId w:val="1"/>
        </w:numPr>
        <w:spacing w:line="240" w:lineRule="auto"/>
        <w:ind w:left="1080"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Adjournment by Stacy at 7:32 pm </w:t>
      </w:r>
    </w:p>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Board meeting date is Wednesday, April 2nd, 6pm – Local Table, 4223 Research Forest Dr. The Woodlands, TX 77381</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240" w:lineRule="auto"/>
        <w:rPr>
          <w:i w:val="1"/>
          <w:sz w:val="24"/>
          <w:szCs w:val="24"/>
        </w:rPr>
      </w:pPr>
      <w:r w:rsidDel="00000000" w:rsidR="00000000" w:rsidRPr="00000000">
        <w:rPr>
          <w:rFonts w:ascii="Calibri" w:cs="Calibri" w:eastAsia="Calibri" w:hAnsi="Calibri"/>
          <w:sz w:val="24"/>
          <w:szCs w:val="24"/>
          <w:rtl w:val="0"/>
        </w:rPr>
        <w:t xml:space="preserve">Approved by: </w:t>
      </w:r>
      <w:r w:rsidDel="00000000" w:rsidR="00000000" w:rsidRPr="00000000">
        <w:rPr>
          <w:i w:val="1"/>
          <w:sz w:val="24"/>
          <w:szCs w:val="24"/>
          <w:u w:val="single"/>
          <w:rtl w:val="0"/>
        </w:rPr>
        <w:t xml:space="preserve">Cara Payan</w:t>
      </w:r>
      <w:r w:rsidDel="00000000" w:rsidR="00000000" w:rsidRPr="00000000">
        <w:rPr>
          <w:rtl w:val="0"/>
        </w:rPr>
      </w:r>
    </w:p>
    <w:p w:rsidR="00000000" w:rsidDel="00000000" w:rsidP="00000000" w:rsidRDefault="00000000" w:rsidRPr="00000000" w14:paraId="0000004C">
      <w:pPr>
        <w:widowControl w:val="0"/>
        <w:spacing w:before="320" w:line="240" w:lineRule="auto"/>
        <w:ind w:left="16"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u w:val="single"/>
          <w:rtl w:val="0"/>
        </w:rPr>
        <w:t xml:space="preserve">March 6, 2025</w:t>
      </w:r>
    </w:p>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